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2C" w:rsidRPr="003B6810" w:rsidRDefault="00F7152C" w:rsidP="00F7152C">
      <w:pPr>
        <w:rPr>
          <w:rFonts w:ascii="Georgia" w:hAnsi="Georgia"/>
          <w:b/>
          <w:sz w:val="28"/>
          <w:szCs w:val="28"/>
        </w:rPr>
      </w:pPr>
      <w:r w:rsidRPr="003B6810">
        <w:rPr>
          <w:rFonts w:ascii="Georgia" w:hAnsi="Georgia"/>
          <w:b/>
          <w:sz w:val="28"/>
          <w:szCs w:val="28"/>
        </w:rPr>
        <w:t>Ed Buchanan #</w:t>
      </w:r>
      <w:r w:rsidR="003B6810" w:rsidRPr="003B6810">
        <w:rPr>
          <w:rFonts w:ascii="Georgia" w:hAnsi="Georgia"/>
          <w:b/>
          <w:sz w:val="28"/>
          <w:szCs w:val="28"/>
        </w:rPr>
        <w:t>25</w:t>
      </w:r>
    </w:p>
    <w:p w:rsidR="00F7152C" w:rsidRPr="003B6810" w:rsidRDefault="00F7152C" w:rsidP="00F7152C">
      <w:pPr>
        <w:rPr>
          <w:rFonts w:ascii="Georgia" w:eastAsia="Times New Roman" w:hAnsi="Georgia"/>
          <w:b/>
          <w:bCs/>
        </w:rPr>
      </w:pPr>
    </w:p>
    <w:p w:rsidR="00F7152C" w:rsidRPr="003B6810" w:rsidRDefault="00F7152C" w:rsidP="00F7152C">
      <w:pPr>
        <w:rPr>
          <w:rFonts w:ascii="Georgia" w:eastAsia="Times New Roman" w:hAnsi="Georgia"/>
          <w:sz w:val="22"/>
          <w:szCs w:val="22"/>
        </w:rPr>
      </w:pPr>
      <w:r w:rsidRPr="003B6810">
        <w:rPr>
          <w:rFonts w:ascii="Georgia" w:eastAsia="Times New Roman" w:hAnsi="Georgia"/>
          <w:b/>
          <w:bCs/>
          <w:sz w:val="22"/>
          <w:szCs w:val="22"/>
        </w:rPr>
        <w:t>Life in Saskatchewan</w:t>
      </w:r>
      <w:r w:rsidRPr="003B6810">
        <w:rPr>
          <w:rFonts w:ascii="Georgia" w:eastAsia="Times New Roman" w:hAnsi="Georgia"/>
          <w:sz w:val="22"/>
          <w:szCs w:val="22"/>
        </w:rPr>
        <w:t xml:space="preserve"> </w:t>
      </w:r>
    </w:p>
    <w:p w:rsidR="00F7152C" w:rsidRPr="003B6810" w:rsidRDefault="00F7152C" w:rsidP="00F7152C">
      <w:pPr>
        <w:rPr>
          <w:rFonts w:ascii="Georgia" w:eastAsia="Times New Roman" w:hAnsi="Georgia"/>
          <w:sz w:val="22"/>
          <w:szCs w:val="22"/>
        </w:rPr>
      </w:pPr>
      <w:r w:rsidRPr="003B6810">
        <w:rPr>
          <w:rFonts w:ascii="Georgia" w:eastAsia="Times New Roman" w:hAnsi="Georgia"/>
          <w:sz w:val="22"/>
          <w:szCs w:val="22"/>
        </w:rPr>
        <w:t>Saskatchewan Roughriders – 1964-1967</w:t>
      </w:r>
    </w:p>
    <w:p w:rsidR="00F7152C" w:rsidRPr="003B6810" w:rsidRDefault="00F7152C" w:rsidP="00F7152C">
      <w:pPr>
        <w:rPr>
          <w:rFonts w:ascii="Georgia" w:eastAsia="Times New Roman" w:hAnsi="Georgia"/>
          <w:b/>
          <w:bCs/>
          <w:sz w:val="22"/>
          <w:szCs w:val="22"/>
        </w:rPr>
      </w:pPr>
    </w:p>
    <w:p w:rsidR="00F7152C" w:rsidRPr="003B6810" w:rsidRDefault="00F7152C" w:rsidP="00F7152C">
      <w:pPr>
        <w:rPr>
          <w:rFonts w:ascii="Georgia" w:eastAsia="Times New Roman" w:hAnsi="Georgia"/>
          <w:sz w:val="22"/>
          <w:szCs w:val="22"/>
        </w:rPr>
      </w:pPr>
      <w:r w:rsidRPr="003B6810">
        <w:rPr>
          <w:rFonts w:ascii="Georgia" w:eastAsia="Times New Roman" w:hAnsi="Georgia"/>
          <w:b/>
          <w:bCs/>
          <w:sz w:val="22"/>
          <w:szCs w:val="22"/>
        </w:rPr>
        <w:t xml:space="preserve">Contributions: </w:t>
      </w:r>
      <w:r w:rsidRPr="003B6810">
        <w:rPr>
          <w:rFonts w:ascii="Georgia" w:eastAsia="Times New Roman" w:hAnsi="Georgia"/>
          <w:sz w:val="22"/>
          <w:szCs w:val="22"/>
        </w:rPr>
        <w:t>Sport</w:t>
      </w:r>
    </w:p>
    <w:p w:rsidR="00F7152C" w:rsidRPr="003B6810" w:rsidRDefault="00F7152C" w:rsidP="00F7152C">
      <w:pPr>
        <w:rPr>
          <w:rFonts w:ascii="Georgia" w:eastAsia="Times New Roman" w:hAnsi="Georgia"/>
          <w:sz w:val="22"/>
          <w:szCs w:val="22"/>
        </w:rPr>
      </w:pPr>
    </w:p>
    <w:p w:rsidR="00F7152C" w:rsidRPr="003B6810" w:rsidRDefault="00F7152C" w:rsidP="00F7152C">
      <w:pPr>
        <w:rPr>
          <w:rFonts w:ascii="Georgia" w:eastAsia="Times New Roman" w:hAnsi="Georgia"/>
          <w:b/>
          <w:bCs/>
          <w:sz w:val="22"/>
          <w:szCs w:val="22"/>
        </w:rPr>
      </w:pPr>
      <w:r w:rsidRPr="003B6810">
        <w:rPr>
          <w:rFonts w:ascii="Georgia" w:eastAsia="Times New Roman" w:hAnsi="Georgia"/>
          <w:b/>
          <w:bCs/>
          <w:sz w:val="22"/>
          <w:szCs w:val="22"/>
        </w:rPr>
        <w:t xml:space="preserve">Ancestry: </w:t>
      </w:r>
      <w:r w:rsidRPr="003B6810">
        <w:rPr>
          <w:rFonts w:ascii="Georgia" w:hAnsi="Georgia"/>
          <w:sz w:val="22"/>
          <w:szCs w:val="22"/>
        </w:rPr>
        <w:t xml:space="preserve">Ed was born on July 16, 1934 in </w:t>
      </w:r>
      <w:r w:rsidR="009F47B8">
        <w:rPr>
          <w:rFonts w:ascii="Georgia" w:hAnsi="Georgia"/>
          <w:sz w:val="22"/>
          <w:szCs w:val="22"/>
        </w:rPr>
        <w:t>San Diego, California</w:t>
      </w:r>
      <w:r w:rsidRPr="003B6810">
        <w:rPr>
          <w:rFonts w:ascii="Georgia" w:hAnsi="Georgia"/>
          <w:sz w:val="22"/>
          <w:szCs w:val="22"/>
        </w:rPr>
        <w:t xml:space="preserve">. </w:t>
      </w:r>
      <w:r w:rsidR="009F47B8">
        <w:rPr>
          <w:rFonts w:ascii="Georgia" w:hAnsi="Georgia"/>
          <w:sz w:val="22"/>
          <w:szCs w:val="22"/>
        </w:rPr>
        <w:t xml:space="preserve"> </w:t>
      </w:r>
      <w:r w:rsidRPr="003B6810">
        <w:rPr>
          <w:rFonts w:ascii="Georgia" w:hAnsi="Georgia"/>
          <w:sz w:val="22"/>
          <w:szCs w:val="22"/>
        </w:rPr>
        <w:t>He passed away August 31, 1991 in California</w:t>
      </w:r>
    </w:p>
    <w:p w:rsidR="00F7152C" w:rsidRPr="003B6810" w:rsidRDefault="00F7152C" w:rsidP="00F7152C">
      <w:pPr>
        <w:rPr>
          <w:sz w:val="22"/>
          <w:szCs w:val="22"/>
        </w:rPr>
      </w:pPr>
    </w:p>
    <w:p w:rsidR="00F7152C" w:rsidRPr="003B6810" w:rsidRDefault="00F7152C" w:rsidP="00F7152C">
      <w:pPr>
        <w:rPr>
          <w:rFonts w:ascii="Georgia" w:hAnsi="Georgia"/>
          <w:sz w:val="22"/>
          <w:szCs w:val="22"/>
        </w:rPr>
      </w:pPr>
      <w:r w:rsidRPr="003B6810">
        <w:rPr>
          <w:rFonts w:ascii="Georgia" w:eastAsia="Times New Roman" w:hAnsi="Georgia" w:cs="Arial"/>
          <w:b/>
          <w:bCs/>
          <w:color w:val="000000"/>
          <w:sz w:val="22"/>
          <w:szCs w:val="22"/>
        </w:rPr>
        <w:t>Biography</w:t>
      </w:r>
    </w:p>
    <w:p w:rsidR="00C006D8" w:rsidRPr="003B6810" w:rsidRDefault="00EE03FA">
      <w:pPr>
        <w:rPr>
          <w:rFonts w:ascii="Georgia" w:hAnsi="Georgia"/>
          <w:sz w:val="22"/>
          <w:szCs w:val="22"/>
        </w:rPr>
      </w:pPr>
      <w:r w:rsidRPr="003B6810">
        <w:rPr>
          <w:rFonts w:ascii="Georgia" w:hAnsi="Georgia"/>
          <w:sz w:val="22"/>
          <w:szCs w:val="22"/>
        </w:rPr>
        <w:t xml:space="preserve">He graduated from Kearny </w:t>
      </w:r>
      <w:r w:rsidR="00C006D8" w:rsidRPr="003B6810">
        <w:rPr>
          <w:rFonts w:ascii="Georgia" w:hAnsi="Georgia"/>
          <w:sz w:val="22"/>
          <w:szCs w:val="22"/>
        </w:rPr>
        <w:t>High School in San Diego, California and attended San Diego Junior College.</w:t>
      </w:r>
    </w:p>
    <w:p w:rsidR="00C006D8" w:rsidRPr="003B6810" w:rsidRDefault="00C006D8">
      <w:pPr>
        <w:rPr>
          <w:rFonts w:ascii="Georgia" w:hAnsi="Georgia"/>
          <w:sz w:val="22"/>
          <w:szCs w:val="22"/>
        </w:rPr>
      </w:pPr>
    </w:p>
    <w:p w:rsidR="001757A7" w:rsidRPr="003B6810" w:rsidRDefault="00C006D8">
      <w:pPr>
        <w:rPr>
          <w:rFonts w:ascii="Georgia" w:hAnsi="Georgia"/>
          <w:sz w:val="22"/>
          <w:szCs w:val="22"/>
        </w:rPr>
      </w:pPr>
      <w:r w:rsidRPr="003B6810">
        <w:rPr>
          <w:rFonts w:ascii="Georgia" w:hAnsi="Georgia"/>
          <w:sz w:val="22"/>
          <w:szCs w:val="22"/>
        </w:rPr>
        <w:t xml:space="preserve">Ed began his Canadian Football career with the Calgary Stampeders in 1961. He played sparingly for them in the first year but blossomed in 1962 with 824 yards rushing and 6.0 </w:t>
      </w:r>
      <w:r w:rsidR="001757A7" w:rsidRPr="003B6810">
        <w:rPr>
          <w:rFonts w:ascii="Georgia" w:hAnsi="Georgia"/>
          <w:sz w:val="22"/>
          <w:szCs w:val="22"/>
        </w:rPr>
        <w:t>rushing average.</w:t>
      </w:r>
    </w:p>
    <w:p w:rsidR="001757A7" w:rsidRPr="003B6810" w:rsidRDefault="001757A7">
      <w:pPr>
        <w:rPr>
          <w:rFonts w:ascii="Georgia" w:hAnsi="Georgia"/>
          <w:sz w:val="22"/>
          <w:szCs w:val="22"/>
        </w:rPr>
      </w:pPr>
    </w:p>
    <w:p w:rsidR="001757A7" w:rsidRPr="003B6810" w:rsidRDefault="001757A7">
      <w:pPr>
        <w:rPr>
          <w:rFonts w:ascii="Georgia" w:hAnsi="Georgia"/>
          <w:sz w:val="22"/>
          <w:szCs w:val="22"/>
        </w:rPr>
      </w:pPr>
      <w:r w:rsidRPr="003B6810">
        <w:rPr>
          <w:rFonts w:ascii="Georgia" w:hAnsi="Georgia"/>
          <w:sz w:val="22"/>
          <w:szCs w:val="22"/>
        </w:rPr>
        <w:t>In 1964 Ed was traded to the Saskatchewan Roughriders. He became an elite running back, rushing for 1,390 yards (7.8 yards per carry) and receiving  for 681 yards (18.9 yards per catch, astounding for a running back) plus 352 yards in kick returns (27.0 per return).</w:t>
      </w:r>
      <w:r w:rsidR="001B146F">
        <w:rPr>
          <w:rFonts w:ascii="Georgia" w:hAnsi="Georgia"/>
          <w:sz w:val="22"/>
          <w:szCs w:val="22"/>
        </w:rPr>
        <w:t xml:space="preserve"> </w:t>
      </w:r>
    </w:p>
    <w:p w:rsidR="001757A7" w:rsidRPr="003B6810" w:rsidRDefault="001757A7">
      <w:pPr>
        <w:rPr>
          <w:rFonts w:ascii="Georgia" w:hAnsi="Georgia"/>
          <w:sz w:val="22"/>
          <w:szCs w:val="22"/>
        </w:rPr>
      </w:pPr>
    </w:p>
    <w:p w:rsidR="001757A7" w:rsidRPr="003B6810" w:rsidRDefault="001757A7">
      <w:pPr>
        <w:rPr>
          <w:rFonts w:ascii="Georgia" w:hAnsi="Georgia"/>
          <w:sz w:val="22"/>
          <w:szCs w:val="22"/>
        </w:rPr>
      </w:pPr>
      <w:r w:rsidRPr="003B6810">
        <w:rPr>
          <w:rFonts w:ascii="Georgia" w:hAnsi="Georgia"/>
          <w:sz w:val="22"/>
          <w:szCs w:val="22"/>
        </w:rPr>
        <w:t xml:space="preserve">Ed specialized in outside runs, in contrast to his running partner, </w:t>
      </w:r>
      <w:r w:rsidR="00A70E0A" w:rsidRPr="003B6810">
        <w:rPr>
          <w:rFonts w:ascii="Georgia" w:hAnsi="Georgia"/>
          <w:sz w:val="22"/>
          <w:szCs w:val="22"/>
        </w:rPr>
        <w:t>George Reed, who specialized in inside runs, both running backs rushing for over 1,000 yards, a unique event, and highest total for a pair of running backs in CFL history.</w:t>
      </w:r>
      <w:r w:rsidR="001B146F">
        <w:rPr>
          <w:rFonts w:ascii="Georgia" w:hAnsi="Georgia"/>
          <w:sz w:val="22"/>
          <w:szCs w:val="22"/>
        </w:rPr>
        <w:t xml:space="preserve">  He was a CFL All-Star in 1964.</w:t>
      </w:r>
    </w:p>
    <w:p w:rsidR="00A70E0A" w:rsidRPr="003B6810" w:rsidRDefault="00A70E0A">
      <w:pPr>
        <w:rPr>
          <w:rFonts w:ascii="Georgia" w:hAnsi="Georgia"/>
          <w:sz w:val="22"/>
          <w:szCs w:val="22"/>
        </w:rPr>
      </w:pPr>
    </w:p>
    <w:p w:rsidR="00A70E0A" w:rsidRPr="003B6810" w:rsidRDefault="00A70E0A">
      <w:pPr>
        <w:rPr>
          <w:rFonts w:ascii="Georgia" w:hAnsi="Georgia"/>
          <w:sz w:val="22"/>
          <w:szCs w:val="22"/>
        </w:rPr>
      </w:pPr>
      <w:r w:rsidRPr="003B6810">
        <w:rPr>
          <w:rFonts w:ascii="Georgia" w:hAnsi="Georgia"/>
          <w:sz w:val="22"/>
          <w:szCs w:val="22"/>
        </w:rPr>
        <w:t xml:space="preserve">Injuries curtailed Ed in 1965 and 1966 season to only 4 and 6 games, respectively. </w:t>
      </w:r>
      <w:r w:rsidR="001B146F">
        <w:rPr>
          <w:rFonts w:ascii="Georgia" w:hAnsi="Georgia"/>
          <w:sz w:val="22"/>
          <w:szCs w:val="22"/>
        </w:rPr>
        <w:t xml:space="preserve">Ed was a member of the 1966 Saskatchewan Roughrider Grey Cup team Champions.  </w:t>
      </w:r>
      <w:r w:rsidRPr="003B6810">
        <w:rPr>
          <w:rFonts w:ascii="Georgia" w:hAnsi="Georgia"/>
          <w:sz w:val="22"/>
          <w:szCs w:val="22"/>
        </w:rPr>
        <w:t>He came back strong in 1967 with 695 yards rushing (5.8 yards per carry) Ed did not play in 1968 and was traded to the Hamilton Tiger Cats, where he played for two years before retiring.</w:t>
      </w:r>
    </w:p>
    <w:p w:rsidR="00A70E0A" w:rsidRPr="003B6810" w:rsidRDefault="00A70E0A">
      <w:pPr>
        <w:rPr>
          <w:rFonts w:ascii="Georgia" w:hAnsi="Georgia"/>
          <w:sz w:val="22"/>
          <w:szCs w:val="22"/>
        </w:rPr>
      </w:pPr>
    </w:p>
    <w:p w:rsidR="00A70E0A" w:rsidRPr="003B6810" w:rsidRDefault="00853388">
      <w:pPr>
        <w:rPr>
          <w:rFonts w:ascii="Georgia" w:hAnsi="Georgia"/>
          <w:sz w:val="22"/>
          <w:szCs w:val="22"/>
        </w:rPr>
      </w:pPr>
      <w:r>
        <w:rPr>
          <w:rFonts w:ascii="Georgia" w:hAnsi="Georgia"/>
          <w:sz w:val="22"/>
          <w:szCs w:val="22"/>
        </w:rPr>
        <w:t>Ed</w:t>
      </w:r>
      <w:r w:rsidRPr="003B6810">
        <w:rPr>
          <w:rFonts w:ascii="Georgia" w:hAnsi="Georgia"/>
          <w:sz w:val="22"/>
          <w:szCs w:val="22"/>
        </w:rPr>
        <w:t xml:space="preserve"> passed away on August 31, 1991 in San Diego of Lou Gehrig’s disease (ALS). He was 5</w:t>
      </w:r>
      <w:r>
        <w:rPr>
          <w:rFonts w:ascii="Georgia" w:hAnsi="Georgia"/>
          <w:sz w:val="22"/>
          <w:szCs w:val="22"/>
        </w:rPr>
        <w:t>7</w:t>
      </w:r>
      <w:r w:rsidRPr="003B6810">
        <w:rPr>
          <w:rFonts w:ascii="Georgia" w:hAnsi="Georgia"/>
          <w:sz w:val="22"/>
          <w:szCs w:val="22"/>
        </w:rPr>
        <w:t>.</w:t>
      </w:r>
      <w:r>
        <w:rPr>
          <w:rFonts w:ascii="Georgia" w:hAnsi="Georgia"/>
          <w:sz w:val="22"/>
          <w:szCs w:val="22"/>
        </w:rPr>
        <w:t xml:space="preserve">  He</w:t>
      </w:r>
      <w:r w:rsidR="00A70E0A" w:rsidRPr="003B6810">
        <w:rPr>
          <w:rFonts w:ascii="Georgia" w:hAnsi="Georgia"/>
          <w:sz w:val="22"/>
          <w:szCs w:val="22"/>
        </w:rPr>
        <w:t xml:space="preserve"> was inducted in the Plaza of Honor in Saskatchewan in 2012</w:t>
      </w:r>
      <w:r w:rsidR="00FE11B1" w:rsidRPr="003B6810">
        <w:rPr>
          <w:rFonts w:ascii="Georgia" w:hAnsi="Georgia"/>
          <w:sz w:val="22"/>
          <w:szCs w:val="22"/>
        </w:rPr>
        <w:t xml:space="preserve">. </w:t>
      </w:r>
      <w:bookmarkStart w:id="0" w:name="_GoBack"/>
      <w:bookmarkEnd w:id="0"/>
    </w:p>
    <w:p w:rsidR="00A70E0A" w:rsidRPr="003B6810" w:rsidRDefault="00A70E0A">
      <w:pPr>
        <w:rPr>
          <w:rFonts w:ascii="Georgia" w:hAnsi="Georgia"/>
          <w:sz w:val="22"/>
          <w:szCs w:val="22"/>
        </w:rPr>
      </w:pPr>
    </w:p>
    <w:p w:rsidR="00A70E0A" w:rsidRPr="003B6810" w:rsidRDefault="00A70E0A">
      <w:pPr>
        <w:rPr>
          <w:sz w:val="22"/>
          <w:szCs w:val="22"/>
        </w:rPr>
      </w:pPr>
    </w:p>
    <w:sectPr w:rsidR="00A70E0A" w:rsidRPr="003B6810"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2"/>
  </w:compat>
  <w:rsids>
    <w:rsidRoot w:val="00C006D8"/>
    <w:rsid w:val="001757A7"/>
    <w:rsid w:val="001B146F"/>
    <w:rsid w:val="00206480"/>
    <w:rsid w:val="00385916"/>
    <w:rsid w:val="003B6810"/>
    <w:rsid w:val="00853388"/>
    <w:rsid w:val="00883535"/>
    <w:rsid w:val="009F47B8"/>
    <w:rsid w:val="00A70E0A"/>
    <w:rsid w:val="00B318A6"/>
    <w:rsid w:val="00C006D8"/>
    <w:rsid w:val="00C413AD"/>
    <w:rsid w:val="00E515C3"/>
    <w:rsid w:val="00EE03FA"/>
    <w:rsid w:val="00F7152C"/>
    <w:rsid w:val="00FE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9</cp:revision>
  <dcterms:created xsi:type="dcterms:W3CDTF">2015-02-02T17:33:00Z</dcterms:created>
  <dcterms:modified xsi:type="dcterms:W3CDTF">2015-02-15T21:23:00Z</dcterms:modified>
</cp:coreProperties>
</file>